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CD0D" w14:textId="27D0965E" w:rsidR="00A1562C" w:rsidRPr="00873E01" w:rsidRDefault="00873E01" w:rsidP="00A1562C">
      <w:pPr>
        <w:rPr>
          <w:rFonts w:ascii="Arial" w:hAnsi="Arial" w:cs="Arial"/>
          <w:i/>
          <w:sz w:val="20"/>
          <w:szCs w:val="20"/>
        </w:rPr>
      </w:pPr>
      <w:r w:rsidRPr="00873E01">
        <w:rPr>
          <w:rFonts w:ascii="Arial" w:hAnsi="Arial" w:cs="Arial"/>
          <w:i/>
        </w:rPr>
        <w:t>___________</w:t>
      </w:r>
      <w:r w:rsidR="002F11D0" w:rsidRPr="00873E01">
        <w:rPr>
          <w:rFonts w:ascii="Arial" w:hAnsi="Arial" w:cs="Arial"/>
          <w:i/>
        </w:rPr>
        <w:t>г.</w:t>
      </w:r>
      <w:r w:rsidR="00A1562C" w:rsidRPr="00873E01">
        <w:rPr>
          <w:rFonts w:ascii="Arial" w:hAnsi="Arial" w:cs="Arial"/>
          <w:i/>
        </w:rPr>
        <w:t xml:space="preserve">     </w:t>
      </w:r>
      <w:r w:rsidRPr="00873E01">
        <w:rPr>
          <w:rFonts w:ascii="Arial" w:hAnsi="Arial" w:cs="Arial"/>
          <w:i/>
        </w:rPr>
        <w:t>Исполнитель</w:t>
      </w:r>
      <w:r w:rsidR="00A1562C" w:rsidRPr="00873E01">
        <w:rPr>
          <w:rFonts w:ascii="Arial" w:hAnsi="Arial" w:cs="Arial"/>
          <w:i/>
        </w:rPr>
        <w:t xml:space="preserve">: </w:t>
      </w:r>
      <w:r w:rsidR="00A1562C" w:rsidRPr="00873E01">
        <w:rPr>
          <w:rFonts w:ascii="Arial" w:hAnsi="Arial" w:cs="Arial"/>
          <w:i/>
          <w:sz w:val="32"/>
          <w:szCs w:val="32"/>
        </w:rPr>
        <w:t>ООО «</w:t>
      </w:r>
      <w:proofErr w:type="spellStart"/>
      <w:r w:rsidR="00A1562C" w:rsidRPr="00873E01">
        <w:rPr>
          <w:rFonts w:ascii="Arial" w:hAnsi="Arial" w:cs="Arial"/>
          <w:i/>
          <w:sz w:val="32"/>
          <w:szCs w:val="32"/>
        </w:rPr>
        <w:t>Иглклассиктранс</w:t>
      </w:r>
      <w:proofErr w:type="spellEnd"/>
      <w:r w:rsidR="00A1562C" w:rsidRPr="00873E01">
        <w:rPr>
          <w:rFonts w:ascii="Arial" w:hAnsi="Arial" w:cs="Arial"/>
          <w:i/>
          <w:sz w:val="32"/>
          <w:szCs w:val="32"/>
        </w:rPr>
        <w:t>»</w:t>
      </w:r>
    </w:p>
    <w:p w14:paraId="789953B8" w14:textId="77777777" w:rsidR="00A1562C" w:rsidRPr="00873E01" w:rsidRDefault="00A1562C" w:rsidP="00A1562C">
      <w:pPr>
        <w:pStyle w:val="a3"/>
        <w:rPr>
          <w:rFonts w:ascii="Arial" w:hAnsi="Arial" w:cs="Arial"/>
          <w:i/>
          <w:sz w:val="22"/>
          <w:szCs w:val="22"/>
        </w:rPr>
      </w:pPr>
      <w:r w:rsidRPr="00873E01">
        <w:rPr>
          <w:rFonts w:ascii="Arial" w:hAnsi="Arial" w:cs="Arial"/>
          <w:i/>
          <w:sz w:val="22"/>
          <w:szCs w:val="22"/>
        </w:rPr>
        <w:t xml:space="preserve"> </w:t>
      </w:r>
    </w:p>
    <w:p w14:paraId="2D2DBE8B" w14:textId="24FA5DA0" w:rsidR="00A1562C" w:rsidRPr="00873E01" w:rsidRDefault="00873E01" w:rsidP="00873E01">
      <w:pPr>
        <w:pStyle w:val="a3"/>
        <w:rPr>
          <w:rFonts w:ascii="Arial" w:hAnsi="Arial" w:cs="Arial"/>
          <w:i/>
          <w:sz w:val="22"/>
          <w:szCs w:val="22"/>
          <w:lang w:val="en-US"/>
        </w:rPr>
      </w:pPr>
      <w:r w:rsidRPr="00873E01">
        <w:rPr>
          <w:rFonts w:ascii="Arial" w:hAnsi="Arial" w:cs="Arial"/>
          <w:i/>
          <w:sz w:val="22"/>
          <w:szCs w:val="22"/>
        </w:rPr>
        <w:t xml:space="preserve">              Заказчик</w:t>
      </w:r>
      <w:r w:rsidRPr="00873E01">
        <w:rPr>
          <w:rFonts w:ascii="Arial" w:hAnsi="Arial" w:cs="Arial"/>
          <w:i/>
          <w:sz w:val="22"/>
          <w:szCs w:val="22"/>
          <w:lang w:val="en-US"/>
        </w:rPr>
        <w:t>:________________</w:t>
      </w:r>
    </w:p>
    <w:p w14:paraId="4EF3A859" w14:textId="5BDB17B0" w:rsidR="00A1562C" w:rsidRPr="00873E01" w:rsidRDefault="00873E01" w:rsidP="00A1562C">
      <w:pPr>
        <w:tabs>
          <w:tab w:val="left" w:pos="3461"/>
        </w:tabs>
        <w:jc w:val="center"/>
        <w:rPr>
          <w:rFonts w:ascii="Arial" w:hAnsi="Arial" w:cs="Arial"/>
          <w:i/>
        </w:rPr>
      </w:pPr>
      <w:r w:rsidRPr="00873E01">
        <w:rPr>
          <w:rFonts w:ascii="Arial" w:hAnsi="Arial" w:cs="Arial"/>
          <w:i/>
        </w:rPr>
        <w:t>ЗАЯВКА № ______ К ДОГОВОРУ №____________</w:t>
      </w:r>
      <w:r w:rsidR="00487227" w:rsidRPr="00873E01">
        <w:rPr>
          <w:rFonts w:ascii="Arial" w:hAnsi="Arial" w:cs="Arial"/>
          <w:i/>
        </w:rPr>
        <w:t xml:space="preserve"> </w:t>
      </w:r>
    </w:p>
    <w:p w14:paraId="748E2D9A" w14:textId="79DD4118" w:rsidR="00A1562C" w:rsidRPr="00873E01" w:rsidRDefault="00A1562C" w:rsidP="00A1562C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873E01">
        <w:rPr>
          <w:rFonts w:ascii="Arial" w:hAnsi="Arial" w:cs="Arial"/>
          <w:i/>
          <w:sz w:val="24"/>
          <w:szCs w:val="24"/>
        </w:rPr>
        <w:t xml:space="preserve">Просим подать под загрузку </w:t>
      </w:r>
      <w:r w:rsidR="00873E01" w:rsidRPr="00873E01">
        <w:rPr>
          <w:rFonts w:ascii="Arial" w:hAnsi="Arial" w:cs="Arial"/>
          <w:i/>
          <w:sz w:val="24"/>
          <w:szCs w:val="24"/>
          <w:highlight w:val="yellow"/>
        </w:rPr>
        <w:t>____________</w:t>
      </w:r>
      <w:r w:rsidRPr="00873E01">
        <w:rPr>
          <w:rFonts w:ascii="Arial" w:hAnsi="Arial" w:cs="Arial"/>
          <w:i/>
          <w:sz w:val="24"/>
          <w:szCs w:val="24"/>
        </w:rPr>
        <w:t xml:space="preserve"> для перевозки груза по маршруту:</w:t>
      </w:r>
      <w:r w:rsidR="00873E01" w:rsidRPr="00873E01">
        <w:rPr>
          <w:rFonts w:ascii="Arial" w:hAnsi="Arial" w:cs="Arial"/>
          <w:i/>
          <w:sz w:val="24"/>
          <w:szCs w:val="24"/>
        </w:rPr>
        <w:t>_________________</w:t>
      </w:r>
      <w:r w:rsidRPr="00873E01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4163"/>
        <w:gridCol w:w="1636"/>
        <w:gridCol w:w="1559"/>
      </w:tblGrid>
      <w:tr w:rsidR="00873E01" w:rsidRPr="00873E01" w14:paraId="3327BC22" w14:textId="77777777" w:rsidTr="00873E0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73E5" w14:textId="77777777" w:rsidR="00772EA3" w:rsidRPr="00873E01" w:rsidRDefault="00772EA3" w:rsidP="00755EC6">
            <w:pPr>
              <w:pStyle w:val="a3"/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lang w:eastAsia="en-US"/>
              </w:rPr>
              <w:t>Марка а/м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D0E9" w14:textId="3EF90EB3" w:rsidR="00772EA3" w:rsidRPr="00873E01" w:rsidRDefault="00772EA3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67BD" w14:textId="77777777" w:rsidR="00772EA3" w:rsidRPr="00873E01" w:rsidRDefault="00772EA3" w:rsidP="00755EC6">
            <w:pPr>
              <w:pStyle w:val="a3"/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lang w:eastAsia="en-US"/>
              </w:rPr>
              <w:t>Гос. №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9A97C" w14:textId="673F0E81" w:rsidR="00772EA3" w:rsidRPr="00873E01" w:rsidRDefault="00772EA3" w:rsidP="00F205C5">
            <w:pPr>
              <w:pStyle w:val="a5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873E01" w:rsidRPr="00873E01" w14:paraId="797EF8D0" w14:textId="77777777" w:rsidTr="00873E01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4623" w14:textId="77777777" w:rsidR="00772EA3" w:rsidRPr="00873E01" w:rsidRDefault="00772EA3" w:rsidP="00755EC6">
            <w:pPr>
              <w:pStyle w:val="a3"/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lang w:eastAsia="en-US"/>
              </w:rPr>
              <w:t>Водитель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61C3" w14:textId="4E3F2B25" w:rsidR="00772EA3" w:rsidRPr="00873E01" w:rsidRDefault="00772EA3" w:rsidP="007E4501">
            <w:pPr>
              <w:spacing w:line="276" w:lineRule="auto"/>
              <w:jc w:val="both"/>
              <w:rPr>
                <w:rFonts w:ascii="Arial" w:hAnsi="Arial" w:cs="Arial"/>
                <w:bCs/>
                <w:i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66C2" w14:textId="77777777" w:rsidR="00772EA3" w:rsidRPr="00873E01" w:rsidRDefault="00772EA3" w:rsidP="00755EC6">
            <w:pPr>
              <w:pStyle w:val="a3"/>
              <w:spacing w:line="276" w:lineRule="auto"/>
              <w:rPr>
                <w:rFonts w:ascii="Arial" w:hAnsi="Arial" w:cs="Arial"/>
                <w:i/>
                <w:sz w:val="22"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lang w:eastAsia="en-US"/>
              </w:rPr>
              <w:t>Гос. № прицепа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F00C" w14:textId="153496B0" w:rsidR="00772EA3" w:rsidRPr="00873E01" w:rsidRDefault="00772EA3" w:rsidP="00F205C5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A1562C" w:rsidRPr="00873E01" w14:paraId="30B15B5A" w14:textId="77777777" w:rsidTr="00873E01">
        <w:trPr>
          <w:trHeight w:val="310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3887" w14:textId="77777777" w:rsidR="00A1562C" w:rsidRPr="00873E01" w:rsidRDefault="00A1562C" w:rsidP="00A1562C">
            <w:pPr>
              <w:rPr>
                <w:rFonts w:ascii="Arial" w:hAnsi="Arial" w:cs="Arial"/>
                <w:i/>
                <w:color w:val="000000"/>
              </w:rPr>
            </w:pPr>
            <w:r w:rsidRPr="00873E01">
              <w:rPr>
                <w:rFonts w:ascii="Arial" w:hAnsi="Arial" w:cs="Arial"/>
                <w:i/>
                <w:color w:val="000000"/>
                <w:sz w:val="27"/>
                <w:szCs w:val="27"/>
                <w:shd w:val="clear" w:color="auto" w:fill="FFFFFF"/>
                <w:lang w:eastAsia="en-US"/>
              </w:rPr>
              <w:t>Паспорт :</w:t>
            </w:r>
            <w:r w:rsidRPr="00873E0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1F0A4A0A" w14:textId="77777777" w:rsidR="00A1562C" w:rsidRPr="00873E01" w:rsidRDefault="00A1562C" w:rsidP="00A1562C">
      <w:pPr>
        <w:pStyle w:val="a3"/>
        <w:rPr>
          <w:rFonts w:ascii="Arial" w:hAnsi="Arial" w:cs="Arial"/>
          <w:i/>
          <w:sz w:val="28"/>
          <w:szCs w:val="28"/>
          <w:u w:val="single"/>
        </w:rPr>
      </w:pPr>
      <w:r w:rsidRPr="00873E01">
        <w:rPr>
          <w:rFonts w:ascii="Arial" w:hAnsi="Arial" w:cs="Arial"/>
          <w:i/>
          <w:sz w:val="28"/>
          <w:szCs w:val="28"/>
          <w:u w:val="single"/>
        </w:rPr>
        <w:t>Данные о загрузке</w:t>
      </w:r>
    </w:p>
    <w:tbl>
      <w:tblPr>
        <w:tblW w:w="8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065"/>
        <w:gridCol w:w="4150"/>
      </w:tblGrid>
      <w:tr w:rsidR="00A1562C" w:rsidRPr="00873E01" w14:paraId="723844DC" w14:textId="77777777" w:rsidTr="00873E01">
        <w:trPr>
          <w:trHeight w:val="267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9E7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Дата и время подачи а/м под загрузку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9C91" w14:textId="6A35DF9C" w:rsidR="00A1562C" w:rsidRPr="00873E01" w:rsidRDefault="00A1562C" w:rsidP="003510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1562C" w:rsidRPr="00873E01" w14:paraId="1FC3CA04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921F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Фирма отправитель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A62C" w14:textId="2FD0483A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1562C" w:rsidRPr="00873E01" w14:paraId="22506E4D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C1BD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Адрес загрузки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31AD" w14:textId="646FA9C4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1562C" w:rsidRPr="00873E01" w14:paraId="017148DD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3926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proofErr w:type="spellStart"/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Конт.лицо</w:t>
            </w:r>
            <w:proofErr w:type="spellEnd"/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/тел.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0A9E" w14:textId="2AD0B619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1562C" w:rsidRPr="00873E01" w14:paraId="4D1EEF55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FB42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Наименование груза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FCED" w14:textId="23E69428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A1562C" w:rsidRPr="00873E01" w14:paraId="7CD1DBE2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48C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Получатель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3270" w14:textId="5FCE8969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A1562C" w:rsidRPr="00873E01" w14:paraId="3973CBAD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6E35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Место разгрузки груза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9988" w14:textId="117A7AE8" w:rsidR="00A1562C" w:rsidRPr="00873E01" w:rsidRDefault="00A1562C" w:rsidP="00380D6D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1562C" w:rsidRPr="00873E01" w14:paraId="3EDF6876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7A73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proofErr w:type="spellStart"/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Конт.лицо</w:t>
            </w:r>
            <w:proofErr w:type="spellEnd"/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/тел.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5602" w14:textId="22C9D021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A1562C" w:rsidRPr="00873E01" w14:paraId="721EC4F9" w14:textId="77777777" w:rsidTr="00873E01">
        <w:trPr>
          <w:trHeight w:val="3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59A0" w14:textId="77777777" w:rsidR="00A1562C" w:rsidRPr="00873E01" w:rsidRDefault="00A1562C" w:rsidP="00755EC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Условия оплаты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209" w14:textId="33423E28" w:rsidR="00A1562C" w:rsidRPr="00873E01" w:rsidRDefault="00A1562C" w:rsidP="00380D6D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A1562C" w:rsidRPr="00873E01" w14:paraId="005A2275" w14:textId="77777777" w:rsidTr="00873E01">
        <w:trPr>
          <w:trHeight w:val="519"/>
        </w:trPr>
        <w:tc>
          <w:tcPr>
            <w:tcW w:w="8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7F44" w14:textId="0F5758E7" w:rsidR="00A1562C" w:rsidRPr="00873E01" w:rsidRDefault="00A1562C" w:rsidP="00873E0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73E0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Срок доставки: </w:t>
            </w:r>
          </w:p>
        </w:tc>
      </w:tr>
    </w:tbl>
    <w:p w14:paraId="1CE89250" w14:textId="77777777" w:rsidR="00A1562C" w:rsidRPr="00873E01" w:rsidRDefault="00A1562C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>Ответственность сторон (Заказчика и Исполнителя) определяется условиями Конвенции КДПГ.</w:t>
      </w:r>
    </w:p>
    <w:p w14:paraId="2141B632" w14:textId="30266CA8" w:rsidR="00A1562C" w:rsidRPr="00873E01" w:rsidRDefault="00A1562C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>Время на осуществление погрузки/разгрузки (включая таможенные формальности) 48</w:t>
      </w:r>
      <w:r w:rsidR="00873E01" w:rsidRPr="00873E01">
        <w:rPr>
          <w:rFonts w:ascii="Arial" w:hAnsi="Arial" w:cs="Arial"/>
          <w:i/>
          <w:sz w:val="18"/>
          <w:szCs w:val="18"/>
        </w:rPr>
        <w:t xml:space="preserve"> часов на территории Европы и 24</w:t>
      </w:r>
      <w:r w:rsidRPr="00873E01">
        <w:rPr>
          <w:rFonts w:ascii="Arial" w:hAnsi="Arial" w:cs="Arial"/>
          <w:i/>
          <w:sz w:val="18"/>
          <w:szCs w:val="18"/>
        </w:rPr>
        <w:t xml:space="preserve"> часа на территории СНГ и Прибалтики (выходные и праздничные дни не </w:t>
      </w:r>
      <w:bookmarkStart w:id="0" w:name="_GoBack"/>
      <w:r w:rsidRPr="00873E01">
        <w:rPr>
          <w:rFonts w:ascii="Arial" w:hAnsi="Arial" w:cs="Arial"/>
          <w:i/>
          <w:sz w:val="18"/>
          <w:szCs w:val="18"/>
        </w:rPr>
        <w:t>учитываются).</w:t>
      </w:r>
    </w:p>
    <w:bookmarkEnd w:id="0"/>
    <w:p w14:paraId="70F767B0" w14:textId="354A6944" w:rsidR="00A1562C" w:rsidRPr="00873E01" w:rsidRDefault="00A1562C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>В случае, если Исполнитель не подает заказанное транспортное средство к погрузке, либо подает с опозданием более 2</w:t>
      </w:r>
      <w:r w:rsidR="00873E01" w:rsidRPr="00873E01">
        <w:rPr>
          <w:rFonts w:ascii="Arial" w:hAnsi="Arial" w:cs="Arial"/>
          <w:i/>
          <w:sz w:val="18"/>
          <w:szCs w:val="18"/>
        </w:rPr>
        <w:t>4</w:t>
      </w:r>
      <w:r w:rsidRPr="00873E01">
        <w:rPr>
          <w:rFonts w:ascii="Arial" w:hAnsi="Arial" w:cs="Arial"/>
          <w:i/>
          <w:sz w:val="18"/>
          <w:szCs w:val="18"/>
        </w:rPr>
        <w:t xml:space="preserve"> часов, Заказчик  вправе отказаться от </w:t>
      </w:r>
      <w:r w:rsidR="00873E01" w:rsidRPr="00873E01">
        <w:rPr>
          <w:rFonts w:ascii="Arial" w:hAnsi="Arial" w:cs="Arial"/>
          <w:i/>
          <w:sz w:val="18"/>
          <w:szCs w:val="18"/>
        </w:rPr>
        <w:t>ТС и потребовать  от Исполнителя  уплаты штрафа в размере 1</w:t>
      </w:r>
      <w:r w:rsidRPr="00873E01">
        <w:rPr>
          <w:rFonts w:ascii="Arial" w:hAnsi="Arial" w:cs="Arial"/>
          <w:i/>
          <w:sz w:val="18"/>
          <w:szCs w:val="18"/>
        </w:rPr>
        <w:t>0% от стоимости</w:t>
      </w:r>
      <w:r w:rsidR="00873E01" w:rsidRPr="00873E01">
        <w:rPr>
          <w:rFonts w:ascii="Arial" w:hAnsi="Arial" w:cs="Arial"/>
          <w:i/>
          <w:sz w:val="18"/>
          <w:szCs w:val="18"/>
        </w:rPr>
        <w:t xml:space="preserve"> перевозки</w:t>
      </w:r>
      <w:r w:rsidRPr="00873E01">
        <w:rPr>
          <w:rFonts w:ascii="Arial" w:hAnsi="Arial" w:cs="Arial"/>
          <w:i/>
          <w:sz w:val="18"/>
          <w:szCs w:val="18"/>
        </w:rPr>
        <w:t>. В случаи п</w:t>
      </w:r>
      <w:r w:rsidR="00873E01" w:rsidRPr="00873E01">
        <w:rPr>
          <w:rFonts w:ascii="Arial" w:hAnsi="Arial" w:cs="Arial"/>
          <w:i/>
          <w:sz w:val="18"/>
          <w:szCs w:val="18"/>
        </w:rPr>
        <w:t xml:space="preserve">редоставления претензии Заказчиком </w:t>
      </w:r>
      <w:r w:rsidRPr="00873E01">
        <w:rPr>
          <w:rFonts w:ascii="Arial" w:hAnsi="Arial" w:cs="Arial"/>
          <w:i/>
          <w:sz w:val="18"/>
          <w:szCs w:val="18"/>
        </w:rPr>
        <w:t xml:space="preserve">по срокам прибытия транспортного средства на загрузку Исполнитель несет ответственность в размере 50 долларов - на территории СНГ,  100 долларов - территории Европы,  за каждые начавшиеся сутки опоздания. </w:t>
      </w:r>
    </w:p>
    <w:p w14:paraId="5E51CEBC" w14:textId="7883E07B" w:rsidR="00A1562C" w:rsidRPr="00873E01" w:rsidRDefault="00A1562C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>За срыв загрузки по вине Заказчика, Заказчик  н</w:t>
      </w:r>
      <w:r w:rsidR="00873E01" w:rsidRPr="00873E01">
        <w:rPr>
          <w:rFonts w:ascii="Arial" w:hAnsi="Arial" w:cs="Arial"/>
          <w:i/>
          <w:sz w:val="18"/>
          <w:szCs w:val="18"/>
        </w:rPr>
        <w:t>есет ответственность в размере 5</w:t>
      </w:r>
      <w:r w:rsidRPr="00873E01">
        <w:rPr>
          <w:rFonts w:ascii="Arial" w:hAnsi="Arial" w:cs="Arial"/>
          <w:i/>
          <w:sz w:val="18"/>
          <w:szCs w:val="18"/>
        </w:rPr>
        <w:t>0% от стоимости перевозки.</w:t>
      </w:r>
    </w:p>
    <w:p w14:paraId="0374EF9F" w14:textId="39CD9AAD" w:rsidR="00A1562C" w:rsidRPr="00873E01" w:rsidRDefault="00A1562C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 xml:space="preserve">Сверхнормативный простой заказанного транспортного средства оплачивается Заказчиком из </w:t>
      </w:r>
      <w:r w:rsidR="00873E01" w:rsidRPr="00873E01">
        <w:rPr>
          <w:rFonts w:ascii="Arial" w:hAnsi="Arial" w:cs="Arial"/>
          <w:i/>
          <w:sz w:val="18"/>
          <w:szCs w:val="18"/>
        </w:rPr>
        <w:t>расчета 8</w:t>
      </w:r>
      <w:r w:rsidRPr="00873E01">
        <w:rPr>
          <w:rFonts w:ascii="Arial" w:hAnsi="Arial" w:cs="Arial"/>
          <w:i/>
          <w:sz w:val="18"/>
          <w:szCs w:val="18"/>
        </w:rPr>
        <w:t>0 долларов - на территории СНГ,  100 долларов - территории Европы за каждые начавшиеся сутки.</w:t>
      </w:r>
    </w:p>
    <w:p w14:paraId="38195AC3" w14:textId="7E842986" w:rsidR="00A1562C" w:rsidRPr="00873E01" w:rsidRDefault="00873E01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>Заказчик</w:t>
      </w:r>
      <w:r w:rsidR="00A1562C" w:rsidRPr="00873E01">
        <w:rPr>
          <w:rFonts w:ascii="Arial" w:hAnsi="Arial" w:cs="Arial"/>
          <w:i/>
          <w:sz w:val="18"/>
          <w:szCs w:val="18"/>
        </w:rPr>
        <w:t xml:space="preserve"> обязан контролировать вес груза, а также снаряженную массу ТС. При возникших проблемах с грузом и превышении весовых параметров Исполнитель обязан сообщить об этом Заказчику. Штраф за перегруз оплачивается</w:t>
      </w:r>
      <w:r w:rsidRPr="00873E01">
        <w:rPr>
          <w:rFonts w:ascii="Arial" w:hAnsi="Arial" w:cs="Arial"/>
          <w:i/>
          <w:sz w:val="18"/>
          <w:szCs w:val="18"/>
        </w:rPr>
        <w:t xml:space="preserve"> Заказчиком</w:t>
      </w:r>
      <w:r w:rsidR="00A1562C" w:rsidRPr="00873E01">
        <w:rPr>
          <w:rFonts w:ascii="Arial" w:hAnsi="Arial" w:cs="Arial"/>
          <w:i/>
          <w:sz w:val="18"/>
          <w:szCs w:val="18"/>
        </w:rPr>
        <w:t>,</w:t>
      </w:r>
      <w:r w:rsidRPr="00873E01">
        <w:rPr>
          <w:rFonts w:ascii="Arial" w:hAnsi="Arial" w:cs="Arial"/>
          <w:i/>
          <w:sz w:val="18"/>
          <w:szCs w:val="18"/>
        </w:rPr>
        <w:t xml:space="preserve"> при</w:t>
      </w:r>
      <w:r w:rsidR="00A1562C" w:rsidRPr="00873E01">
        <w:rPr>
          <w:rFonts w:ascii="Arial" w:hAnsi="Arial" w:cs="Arial"/>
          <w:i/>
          <w:sz w:val="18"/>
          <w:szCs w:val="18"/>
        </w:rPr>
        <w:t xml:space="preserve"> предоставлении оригиналов, подтверждающих перегруз документов и после согласования с Заказчиком суммы штрафа. </w:t>
      </w:r>
    </w:p>
    <w:p w14:paraId="3FBBC6ED" w14:textId="77777777" w:rsidR="00A1562C" w:rsidRPr="00873E01" w:rsidRDefault="00A1562C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>Исполнитель обязан передать Заказчику оригиналы CMR, акт выполненных работ и другие соответствующие документы в течение 10 дней с момента разгрузки.</w:t>
      </w:r>
    </w:p>
    <w:p w14:paraId="21CB5501" w14:textId="77777777" w:rsidR="00A1562C" w:rsidRPr="00873E01" w:rsidRDefault="00A1562C" w:rsidP="00A1562C">
      <w:pPr>
        <w:pStyle w:val="a3"/>
        <w:numPr>
          <w:ilvl w:val="0"/>
          <w:numId w:val="1"/>
        </w:numPr>
        <w:tabs>
          <w:tab w:val="num" w:pos="142"/>
        </w:tabs>
        <w:ind w:left="142" w:hanging="284"/>
        <w:jc w:val="both"/>
        <w:rPr>
          <w:rFonts w:ascii="Arial" w:hAnsi="Arial" w:cs="Arial"/>
          <w:i/>
          <w:sz w:val="18"/>
          <w:szCs w:val="18"/>
        </w:rPr>
      </w:pPr>
      <w:r w:rsidRPr="00873E01">
        <w:rPr>
          <w:rFonts w:ascii="Arial" w:hAnsi="Arial" w:cs="Arial"/>
          <w:i/>
          <w:sz w:val="18"/>
          <w:szCs w:val="18"/>
        </w:rPr>
        <w:t xml:space="preserve">Заявка считается принятой на всех вышеуказанных условиях, если в течении 2-х часов, после направления данной заявки, Исполнитель не передает подтверждения и не присылает отказа от ее принятия. </w:t>
      </w:r>
    </w:p>
    <w:p w14:paraId="1088D837" w14:textId="77777777" w:rsidR="00A1562C" w:rsidRPr="00873E01" w:rsidRDefault="00A1562C" w:rsidP="00A1562C">
      <w:pPr>
        <w:tabs>
          <w:tab w:val="left" w:pos="567"/>
        </w:tabs>
        <w:ind w:left="567" w:hanging="567"/>
        <w:rPr>
          <w:rFonts w:ascii="Arial" w:hAnsi="Arial" w:cs="Arial"/>
          <w:i/>
        </w:rPr>
      </w:pPr>
      <w:r w:rsidRPr="00873E01">
        <w:rPr>
          <w:rFonts w:ascii="Arial" w:hAnsi="Arial" w:cs="Arial"/>
          <w:i/>
          <w:sz w:val="18"/>
          <w:szCs w:val="18"/>
        </w:rPr>
        <w:t xml:space="preserve">Стороны признают юридическую силу факсимильных копий документов, направленных на </w:t>
      </w:r>
      <w:r w:rsidRPr="00873E01">
        <w:rPr>
          <w:rFonts w:ascii="Arial" w:hAnsi="Arial" w:cs="Arial"/>
          <w:i/>
          <w:sz w:val="18"/>
          <w:szCs w:val="18"/>
        </w:rPr>
        <w:tab/>
        <w:t>заключение, изменение, выполнение и расторжение настоящей  заявки</w:t>
      </w:r>
      <w:r w:rsidRPr="00873E01">
        <w:rPr>
          <w:rFonts w:ascii="Arial" w:hAnsi="Arial" w:cs="Arial"/>
          <w:i/>
        </w:rPr>
        <w:t>.</w:t>
      </w:r>
    </w:p>
    <w:p w14:paraId="6CDB6914" w14:textId="77777777" w:rsidR="00A1562C" w:rsidRPr="00873E01" w:rsidRDefault="00A1562C" w:rsidP="00A1562C">
      <w:pPr>
        <w:pStyle w:val="a3"/>
        <w:tabs>
          <w:tab w:val="left" w:pos="8590"/>
        </w:tabs>
        <w:rPr>
          <w:rFonts w:ascii="Arial" w:hAnsi="Arial" w:cs="Arial"/>
          <w:i/>
          <w:sz w:val="22"/>
        </w:rPr>
      </w:pPr>
      <w:r w:rsidRPr="00873E01">
        <w:rPr>
          <w:rFonts w:ascii="Arial" w:hAnsi="Arial" w:cs="Arial"/>
          <w:i/>
          <w:sz w:val="22"/>
        </w:rPr>
        <w:t xml:space="preserve">                                                                                               </w:t>
      </w:r>
    </w:p>
    <w:p w14:paraId="385B1FD3" w14:textId="77777777" w:rsidR="00A1562C" w:rsidRPr="00873E01" w:rsidRDefault="00A1562C" w:rsidP="00A1562C">
      <w:pPr>
        <w:ind w:left="360"/>
        <w:jc w:val="both"/>
        <w:rPr>
          <w:rFonts w:ascii="Arial" w:hAnsi="Arial" w:cs="Arial"/>
          <w:i/>
          <w:sz w:val="22"/>
        </w:rPr>
      </w:pPr>
      <w:r w:rsidRPr="00873E01">
        <w:rPr>
          <w:rFonts w:ascii="Arial" w:hAnsi="Arial" w:cs="Arial"/>
          <w:i/>
          <w:sz w:val="22"/>
        </w:rPr>
        <w:t xml:space="preserve">                                                                                                                        </w:t>
      </w:r>
    </w:p>
    <w:p w14:paraId="1AE0A95C" w14:textId="77777777" w:rsidR="00A1562C" w:rsidRPr="00873E01" w:rsidRDefault="00A1562C" w:rsidP="00A1562C">
      <w:pPr>
        <w:ind w:left="360"/>
        <w:jc w:val="both"/>
        <w:rPr>
          <w:rFonts w:ascii="Arial" w:hAnsi="Arial" w:cs="Arial"/>
          <w:i/>
          <w:iCs/>
          <w:sz w:val="22"/>
        </w:rPr>
      </w:pPr>
      <w:r w:rsidRPr="00873E01">
        <w:rPr>
          <w:rFonts w:ascii="Arial" w:hAnsi="Arial" w:cs="Arial"/>
          <w:i/>
          <w:sz w:val="22"/>
        </w:rPr>
        <w:t>Заказчик                                                                                                 Исполнитель</w:t>
      </w:r>
    </w:p>
    <w:p w14:paraId="37CE01BE" w14:textId="77777777" w:rsidR="00A1562C" w:rsidRPr="00873E01" w:rsidRDefault="00A1562C" w:rsidP="00A211FA">
      <w:pPr>
        <w:pStyle w:val="a3"/>
        <w:tabs>
          <w:tab w:val="left" w:pos="7590"/>
        </w:tabs>
        <w:rPr>
          <w:rFonts w:ascii="Arial" w:hAnsi="Arial" w:cs="Arial"/>
          <w:i/>
          <w:sz w:val="24"/>
          <w:szCs w:val="24"/>
        </w:rPr>
      </w:pPr>
    </w:p>
    <w:p w14:paraId="7525AF43" w14:textId="77777777" w:rsidR="00A1562C" w:rsidRPr="00873E01" w:rsidRDefault="00A1562C" w:rsidP="00A1562C">
      <w:pPr>
        <w:outlineLvl w:val="0"/>
        <w:rPr>
          <w:rFonts w:ascii="Arial" w:hAnsi="Arial" w:cs="Arial"/>
          <w:i/>
          <w:sz w:val="40"/>
          <w:szCs w:val="40"/>
        </w:rPr>
      </w:pPr>
    </w:p>
    <w:p w14:paraId="41C183FE" w14:textId="77777777" w:rsidR="0084252C" w:rsidRPr="00873E01" w:rsidRDefault="0084252C">
      <w:pPr>
        <w:rPr>
          <w:rFonts w:ascii="Arial" w:hAnsi="Arial" w:cs="Arial"/>
          <w:i/>
        </w:rPr>
      </w:pPr>
    </w:p>
    <w:sectPr w:rsidR="0084252C" w:rsidRPr="00873E01" w:rsidSect="0091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31CD6"/>
    <w:multiLevelType w:val="hybridMultilevel"/>
    <w:tmpl w:val="C720A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C"/>
    <w:rsid w:val="00073071"/>
    <w:rsid w:val="00075172"/>
    <w:rsid w:val="00176127"/>
    <w:rsid w:val="00211E63"/>
    <w:rsid w:val="002253A9"/>
    <w:rsid w:val="002619E0"/>
    <w:rsid w:val="00263A14"/>
    <w:rsid w:val="002F11D0"/>
    <w:rsid w:val="002F329B"/>
    <w:rsid w:val="003453C1"/>
    <w:rsid w:val="00351009"/>
    <w:rsid w:val="00380D6D"/>
    <w:rsid w:val="00487227"/>
    <w:rsid w:val="004C0B8D"/>
    <w:rsid w:val="0063651E"/>
    <w:rsid w:val="006B32F7"/>
    <w:rsid w:val="006D1789"/>
    <w:rsid w:val="00712667"/>
    <w:rsid w:val="00772EA3"/>
    <w:rsid w:val="007E4501"/>
    <w:rsid w:val="0084252C"/>
    <w:rsid w:val="00853B1E"/>
    <w:rsid w:val="00873E01"/>
    <w:rsid w:val="0089533C"/>
    <w:rsid w:val="008C3BFC"/>
    <w:rsid w:val="00912405"/>
    <w:rsid w:val="00A1562C"/>
    <w:rsid w:val="00A211FA"/>
    <w:rsid w:val="00D42B52"/>
    <w:rsid w:val="00DD41E6"/>
    <w:rsid w:val="00DD7370"/>
    <w:rsid w:val="00DE5295"/>
    <w:rsid w:val="00E65A56"/>
    <w:rsid w:val="00E86BA6"/>
    <w:rsid w:val="00FC15F2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9109"/>
  <w15:docId w15:val="{07342FD2-19D2-40F6-B4E6-4D5112E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562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156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562C"/>
  </w:style>
  <w:style w:type="paragraph" w:styleId="a5">
    <w:name w:val="No Spacing"/>
    <w:uiPriority w:val="1"/>
    <w:qFormat/>
    <w:rsid w:val="00A1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2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Константин</dc:creator>
  <cp:lastModifiedBy>Пользователь Microsoft Office</cp:lastModifiedBy>
  <cp:revision>2</cp:revision>
  <cp:lastPrinted>2019-07-17T06:18:00Z</cp:lastPrinted>
  <dcterms:created xsi:type="dcterms:W3CDTF">2020-04-22T09:05:00Z</dcterms:created>
  <dcterms:modified xsi:type="dcterms:W3CDTF">2020-04-22T09:05:00Z</dcterms:modified>
</cp:coreProperties>
</file>